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CA" w:rsidRDefault="001861CA" w:rsidP="001861CA">
      <w:pPr>
        <w:spacing w:after="0" w:line="240" w:lineRule="auto"/>
        <w:rPr>
          <w:rFonts w:asciiTheme="majorHAnsi" w:eastAsia="Times New Roman" w:hAnsiTheme="majorHAnsi" w:cs="Times New Roman"/>
          <w:color w:val="000000"/>
          <w:sz w:val="24"/>
          <w:szCs w:val="24"/>
        </w:rPr>
      </w:pPr>
      <w:bookmarkStart w:id="0" w:name="_GoBack"/>
      <w:r w:rsidRPr="001861CA">
        <w:rPr>
          <w:rFonts w:asciiTheme="majorHAnsi" w:eastAsia="Times New Roman" w:hAnsiTheme="majorHAnsi" w:cs="Arial"/>
          <w:bCs/>
          <w:color w:val="444444"/>
          <w:sz w:val="24"/>
          <w:szCs w:val="24"/>
        </w:rPr>
        <w:t>Jackie Perkins</w:t>
      </w:r>
      <w:bookmarkEnd w:id="0"/>
      <w:r w:rsidRPr="001861CA">
        <w:rPr>
          <w:rFonts w:asciiTheme="majorHAnsi" w:eastAsia="Times New Roman" w:hAnsiTheme="majorHAnsi" w:cs="Arial"/>
          <w:color w:val="444444"/>
          <w:sz w:val="24"/>
          <w:szCs w:val="24"/>
        </w:rPr>
        <w:t>, RN, MSN, ARNP, CWOCN, was chosen by her Iowa peers as the </w:t>
      </w:r>
      <w:r w:rsidRPr="001861CA">
        <w:rPr>
          <w:rFonts w:asciiTheme="majorHAnsi" w:eastAsia="Times New Roman" w:hAnsiTheme="majorHAnsi" w:cs="Arial"/>
          <w:bCs/>
          <w:color w:val="444444"/>
          <w:sz w:val="24"/>
          <w:szCs w:val="24"/>
        </w:rPr>
        <w:t>2009 Iowa WOC Nurse of the Year! </w:t>
      </w:r>
    </w:p>
    <w:p w:rsidR="001861CA" w:rsidRDefault="001861CA" w:rsidP="001861CA">
      <w:pPr>
        <w:spacing w:after="0" w:line="240" w:lineRule="auto"/>
        <w:rPr>
          <w:rFonts w:asciiTheme="majorHAnsi" w:eastAsia="Times New Roman" w:hAnsiTheme="majorHAnsi" w:cs="Times New Roman"/>
          <w:color w:val="000000"/>
          <w:sz w:val="24"/>
          <w:szCs w:val="24"/>
        </w:rPr>
      </w:pPr>
    </w:p>
    <w:p w:rsidR="001861CA" w:rsidRPr="001861CA" w:rsidRDefault="001861CA" w:rsidP="001861CA">
      <w:pPr>
        <w:spacing w:after="0" w:line="240" w:lineRule="auto"/>
        <w:rPr>
          <w:rFonts w:asciiTheme="majorHAnsi" w:eastAsia="Times New Roman" w:hAnsiTheme="majorHAnsi" w:cs="Times New Roman"/>
          <w:color w:val="000000"/>
          <w:sz w:val="24"/>
          <w:szCs w:val="24"/>
        </w:rPr>
      </w:pPr>
      <w:r w:rsidRPr="001861CA">
        <w:rPr>
          <w:rFonts w:asciiTheme="majorHAnsi" w:eastAsia="Times New Roman" w:hAnsiTheme="majorHAnsi" w:cs="Arial"/>
          <w:color w:val="444444"/>
          <w:sz w:val="24"/>
          <w:szCs w:val="24"/>
        </w:rPr>
        <w:t>The focus of her career is to provide all encompassing quality patient care.  As a WOCN Jackie, has developed WOCN positions in various</w:t>
      </w:r>
      <w:r w:rsidRPr="001861CA">
        <w:rPr>
          <w:rFonts w:asciiTheme="majorHAnsi" w:eastAsia="Times New Roman" w:hAnsiTheme="majorHAnsi" w:cs="Tahoma"/>
          <w:color w:val="444444"/>
          <w:sz w:val="24"/>
          <w:szCs w:val="24"/>
        </w:rPr>
        <w:t> </w:t>
      </w:r>
      <w:r w:rsidRPr="001861CA">
        <w:rPr>
          <w:rFonts w:asciiTheme="majorHAnsi" w:eastAsia="Times New Roman" w:hAnsiTheme="majorHAnsi" w:cs="Arial"/>
          <w:color w:val="444444"/>
          <w:sz w:val="24"/>
          <w:szCs w:val="24"/>
        </w:rPr>
        <w:t>areas of patient care to ensure better outcomes for WOC patients. Her work was recognized at the 2007 National WOCN Conference.  Jackie’s support and leadership style has helped many of her colleagues during advancement toward degrees or certifications.  Jackie has attained her education and advanced degrees while being a mother to 3 children.  She presently practices as a ARNP WOCN at VA Medical Center, Des Moines.</w:t>
      </w:r>
    </w:p>
    <w:p w:rsidR="001861CA" w:rsidRPr="001861CA" w:rsidRDefault="001861CA" w:rsidP="001861CA">
      <w:pPr>
        <w:spacing w:after="0" w:line="240" w:lineRule="auto"/>
        <w:rPr>
          <w:rFonts w:asciiTheme="majorHAnsi" w:eastAsia="Times New Roman" w:hAnsiTheme="majorHAnsi" w:cs="Times New Roman"/>
          <w:color w:val="000000"/>
          <w:sz w:val="24"/>
          <w:szCs w:val="24"/>
        </w:rPr>
      </w:pPr>
      <w:r w:rsidRPr="001861CA">
        <w:rPr>
          <w:rFonts w:asciiTheme="majorHAnsi" w:eastAsia="Times New Roman" w:hAnsiTheme="majorHAnsi" w:cs="Arial"/>
          <w:i/>
          <w:iCs/>
          <w:color w:val="444444"/>
          <w:sz w:val="24"/>
          <w:szCs w:val="24"/>
        </w:rPr>
        <w:t>Congratulations Jackie!!!</w:t>
      </w:r>
    </w:p>
    <w:p w:rsidR="005D568A" w:rsidRDefault="005D568A"/>
    <w:sectPr w:rsidR="005D5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CA"/>
    <w:rsid w:val="001861CA"/>
    <w:rsid w:val="005D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8B5C"/>
  <w15:chartTrackingRefBased/>
  <w15:docId w15:val="{E08945B5-0A81-4F11-8EDA-E103C404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61CA"/>
  </w:style>
  <w:style w:type="paragraph" w:customStyle="1" w:styleId="style7">
    <w:name w:val="style7"/>
    <w:basedOn w:val="Normal"/>
    <w:rsid w:val="00186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Company>DHI</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Arends</dc:creator>
  <cp:keywords/>
  <dc:description/>
  <cp:lastModifiedBy>Amy Arends</cp:lastModifiedBy>
  <cp:revision>1</cp:revision>
  <dcterms:created xsi:type="dcterms:W3CDTF">2016-08-25T13:57:00Z</dcterms:created>
  <dcterms:modified xsi:type="dcterms:W3CDTF">2016-08-25T13:57:00Z</dcterms:modified>
</cp:coreProperties>
</file>